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86"/>
        <w:gridCol w:w="5186"/>
      </w:tblGrid>
      <w:tr w:rsidR="00B0511E" w:rsidTr="008E2C6E">
        <w:trPr>
          <w:trHeight w:val="14646"/>
        </w:trPr>
        <w:tc>
          <w:tcPr>
            <w:tcW w:w="5186" w:type="dxa"/>
          </w:tcPr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  <w:bookmarkStart w:id="0" w:name="_GoBack"/>
            <w:bookmarkEnd w:id="0"/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pPr>
              <w:rPr>
                <w:noProof/>
                <w:lang w:eastAsia="fr-FR"/>
              </w:rPr>
            </w:pPr>
          </w:p>
          <w:p w:rsidR="00B0511E" w:rsidRDefault="00B0511E">
            <w:r w:rsidRPr="00B0511E">
              <w:rPr>
                <w:noProof/>
                <w:lang w:eastAsia="fr-FR"/>
              </w:rPr>
              <w:drawing>
                <wp:inline distT="0" distB="0" distL="0" distR="0" wp14:anchorId="5DEE1975" wp14:editId="12537C24">
                  <wp:extent cx="2489200" cy="1409700"/>
                  <wp:effectExtent l="0" t="0" r="6350" b="0"/>
                  <wp:docPr id="2" name="Image 2" descr="C:\Users\syletcamille\Desktop\l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etcamille\Desktop\l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86" cy="141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11E" w:rsidRPr="00B0511E" w:rsidRDefault="00B0511E" w:rsidP="00B0511E"/>
          <w:p w:rsidR="00B0511E" w:rsidRDefault="00B0511E" w:rsidP="00B0511E"/>
          <w:p w:rsidR="00B0511E" w:rsidRDefault="00B0511E" w:rsidP="00B0511E"/>
          <w:p w:rsidR="008E2C6E" w:rsidRDefault="00B0511E" w:rsidP="00B0511E">
            <w:pPr>
              <w:tabs>
                <w:tab w:val="left" w:pos="3100"/>
              </w:tabs>
            </w:pPr>
            <w:r w:rsidRPr="00B0511E">
              <w:rPr>
                <w:noProof/>
                <w:lang w:eastAsia="fr-FR"/>
              </w:rPr>
              <w:drawing>
                <wp:inline distT="0" distB="0" distL="0" distR="0">
                  <wp:extent cx="1091138" cy="1060450"/>
                  <wp:effectExtent l="0" t="0" r="0" b="6350"/>
                  <wp:docPr id="4" name="Image 4" descr="C:\Users\syletcamille\Pictures\Les photos\germ-41368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yletcamille\Pictures\Les photos\germ-41368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95" cy="106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B0511E">
              <w:rPr>
                <w:noProof/>
                <w:lang w:eastAsia="fr-FR"/>
              </w:rPr>
              <w:drawing>
                <wp:inline distT="0" distB="0" distL="0" distR="0">
                  <wp:extent cx="1009650" cy="769858"/>
                  <wp:effectExtent l="0" t="0" r="0" b="0"/>
                  <wp:docPr id="3" name="Image 3" descr="C:\Users\syletcamille\Pictures\Les photos\germ-15810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letcamille\Pictures\Les photos\germ-158107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501" cy="78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11E" w:rsidRDefault="00B0511E" w:rsidP="00B0511E">
            <w:pPr>
              <w:tabs>
                <w:tab w:val="left" w:pos="3100"/>
              </w:tabs>
            </w:pPr>
          </w:p>
          <w:p w:rsidR="00B0511E" w:rsidRDefault="00B0511E" w:rsidP="00B0511E">
            <w:pPr>
              <w:tabs>
                <w:tab w:val="left" w:pos="3100"/>
              </w:tabs>
            </w:pPr>
          </w:p>
          <w:p w:rsidR="00B0511E" w:rsidRDefault="00B0511E" w:rsidP="00B0511E">
            <w:pPr>
              <w:tabs>
                <w:tab w:val="left" w:pos="3100"/>
              </w:tabs>
            </w:pPr>
          </w:p>
          <w:p w:rsidR="00B0511E" w:rsidRDefault="00B0511E" w:rsidP="00B0511E">
            <w:pPr>
              <w:tabs>
                <w:tab w:val="left" w:pos="3100"/>
              </w:tabs>
            </w:pPr>
          </w:p>
          <w:p w:rsidR="00B0511E" w:rsidRDefault="00B0511E" w:rsidP="00B0511E">
            <w:pPr>
              <w:tabs>
                <w:tab w:val="left" w:pos="3100"/>
              </w:tabs>
            </w:pPr>
          </w:p>
          <w:p w:rsidR="00B0511E" w:rsidRPr="00B0511E" w:rsidRDefault="00B0511E" w:rsidP="00B0511E">
            <w:pPr>
              <w:tabs>
                <w:tab w:val="left" w:pos="3100"/>
              </w:tabs>
              <w:jc w:val="center"/>
            </w:pPr>
            <w:r w:rsidRPr="00B0511E">
              <w:rPr>
                <w:noProof/>
                <w:lang w:eastAsia="fr-FR"/>
              </w:rPr>
              <w:drawing>
                <wp:inline distT="0" distB="0" distL="0" distR="0">
                  <wp:extent cx="1181100" cy="1181100"/>
                  <wp:effectExtent l="0" t="0" r="0" b="0"/>
                  <wp:docPr id="6" name="Image 6" descr="C:\Users\syletcamille\Pictures\Les photos\bacte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yletcamille\Pictures\Les photos\bacte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</w:tcPr>
          <w:p w:rsid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 w:line="270" w:lineRule="atLeast"/>
              <w:rPr>
                <w:rStyle w:val="lev"/>
                <w:rFonts w:ascii="AdamGorry-Lights" w:hAnsi="AdamGorry-Lights" w:cs="Arial"/>
                <w:color w:val="FF0000"/>
                <w:sz w:val="32"/>
                <w:szCs w:val="32"/>
              </w:rPr>
            </w:pPr>
          </w:p>
          <w:p w:rsid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 w:line="270" w:lineRule="atLeast"/>
              <w:rPr>
                <w:rStyle w:val="lev"/>
                <w:rFonts w:ascii="AdamGorry-Lights" w:hAnsi="AdamGorry-Lights" w:cs="Arial"/>
                <w:color w:val="FF0000"/>
                <w:sz w:val="32"/>
                <w:szCs w:val="32"/>
              </w:rPr>
            </w:pPr>
            <w:r w:rsidRPr="008E2C6E">
              <w:rPr>
                <w:rStyle w:val="lev"/>
                <w:rFonts w:ascii="AdamGorry-Lights" w:hAnsi="AdamGorry-Lights" w:cs="Arial"/>
                <w:color w:val="FF0000"/>
                <w:sz w:val="32"/>
                <w:szCs w:val="32"/>
              </w:rPr>
              <w:t>Trois microbes</w:t>
            </w:r>
          </w:p>
          <w:p w:rsid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 w:line="270" w:lineRule="atLeast"/>
              <w:rPr>
                <w:rStyle w:val="lev"/>
                <w:rFonts w:ascii="AdamGorry-Lights" w:hAnsi="AdamGorry-Lights" w:cs="Arial"/>
                <w:color w:val="FF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 w:line="270" w:lineRule="atLeast"/>
              <w:rPr>
                <w:rFonts w:ascii="Kristen ITC" w:hAnsi="Kristen ITC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T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rois microbes, sur mon lit,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S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e consultent, bien assis.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L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'un s'appelle Scarlatine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I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l parle d'une voix fine.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L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'autre s'appelle Rougeole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E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t prend souvent la parole.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E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t le troisième, 0reillons,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R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essemble à un champignon.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I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ls discutent pour savoir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L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equel dormira ce soir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D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ans mon beau petit lit blanc.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M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ais fuyons tant qu'il est temps !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C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es trois microbes ma foi,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color w:val="00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D</w:t>
            </w:r>
            <w:r w:rsidRPr="008E2C6E">
              <w:rPr>
                <w:rFonts w:ascii="Cursive standard" w:hAnsi="Cursive standard" w:cs="Arial"/>
                <w:color w:val="000000"/>
                <w:sz w:val="32"/>
                <w:szCs w:val="32"/>
              </w:rPr>
              <w:t>ormiront très bien sans moi.</w:t>
            </w:r>
          </w:p>
          <w:p w:rsidR="008E2C6E" w:rsidRPr="008E2C6E" w:rsidRDefault="008E2C6E" w:rsidP="008E2C6E">
            <w:pPr>
              <w:pStyle w:val="NormalWeb"/>
              <w:shd w:val="clear" w:color="auto" w:fill="FFFDEA"/>
              <w:spacing w:before="0" w:beforeAutospacing="0" w:after="0" w:afterAutospacing="0"/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</w:pPr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 xml:space="preserve">            Jean Louis </w:t>
            </w:r>
            <w:proofErr w:type="spellStart"/>
            <w:r w:rsidRPr="008E2C6E">
              <w:rPr>
                <w:rFonts w:ascii="Cursive standard" w:hAnsi="Cursive standard" w:cs="Arial"/>
                <w:b/>
                <w:color w:val="FF0000"/>
                <w:sz w:val="32"/>
                <w:szCs w:val="32"/>
              </w:rPr>
              <w:t>Vanham</w:t>
            </w:r>
            <w:proofErr w:type="spellEnd"/>
          </w:p>
          <w:p w:rsidR="008E2C6E" w:rsidRDefault="008E2C6E"/>
        </w:tc>
      </w:tr>
    </w:tbl>
    <w:p w:rsidR="00932B6C" w:rsidRDefault="00B0511E"/>
    <w:sectPr w:rsidR="00932B6C" w:rsidSect="008E2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E"/>
    <w:rsid w:val="00186520"/>
    <w:rsid w:val="00541055"/>
    <w:rsid w:val="008E2C6E"/>
    <w:rsid w:val="00B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FBB0D-1887-475F-8E8D-04FDE09F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E2C6E"/>
    <w:rPr>
      <w:b/>
      <w:bCs/>
    </w:rPr>
  </w:style>
  <w:style w:type="table" w:styleId="Grilledutableau">
    <w:name w:val="Table Grid"/>
    <w:basedOn w:val="TableauNormal"/>
    <w:uiPriority w:val="39"/>
    <w:rsid w:val="008E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jet7 Informatique</dc:creator>
  <cp:keywords/>
  <dc:description/>
  <cp:lastModifiedBy>jet7 Informatique</cp:lastModifiedBy>
  <cp:revision>3</cp:revision>
  <dcterms:created xsi:type="dcterms:W3CDTF">2015-04-14T19:15:00Z</dcterms:created>
  <dcterms:modified xsi:type="dcterms:W3CDTF">2015-04-14T19:33:00Z</dcterms:modified>
</cp:coreProperties>
</file>